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61"/>
        <w:tblW w:w="9747" w:type="dxa"/>
        <w:tblLayout w:type="fixed"/>
        <w:tblLook w:val="0000"/>
      </w:tblPr>
      <w:tblGrid>
        <w:gridCol w:w="4962"/>
        <w:gridCol w:w="4785"/>
      </w:tblGrid>
      <w:tr w:rsidR="00F87957" w:rsidRPr="0095730F" w:rsidTr="00F87957">
        <w:trPr>
          <w:trHeight w:val="848"/>
        </w:trPr>
        <w:tc>
          <w:tcPr>
            <w:tcW w:w="4962" w:type="dxa"/>
            <w:vAlign w:val="bottom"/>
          </w:tcPr>
          <w:p w:rsidR="00F87957" w:rsidRPr="0095730F" w:rsidRDefault="00F87957" w:rsidP="00F87957">
            <w:pPr>
              <w:snapToGrid w:val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object w:dxaOrig="2130" w:dyaOrig="2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3pt" o:ole="">
                  <v:imagedata r:id="rId7" o:title=""/>
                </v:shape>
                <o:OLEObject Type="Embed" ProgID="PBrush" ShapeID="_x0000_i1025" DrawAspect="Content" ObjectID="_1687667364" r:id="rId8"/>
              </w:object>
            </w:r>
          </w:p>
        </w:tc>
        <w:tc>
          <w:tcPr>
            <w:tcW w:w="4785" w:type="dxa"/>
            <w:vAlign w:val="bottom"/>
          </w:tcPr>
          <w:p w:rsidR="00F87957" w:rsidRPr="0095730F" w:rsidRDefault="00F87957" w:rsidP="00F87957">
            <w:pPr>
              <w:pStyle w:val="a5"/>
              <w:tabs>
                <w:tab w:val="left" w:pos="4037"/>
              </w:tabs>
              <w:snapToGrid w:val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/>
                <w:noProof/>
                <w:lang w:eastAsia="el-GR"/>
              </w:rPr>
              <w:drawing>
                <wp:inline distT="0" distB="0" distL="0" distR="0">
                  <wp:extent cx="466725" cy="457200"/>
                  <wp:effectExtent l="19050" t="0" r="9525" b="0"/>
                  <wp:docPr id="5" name="Εικόνα 4" descr="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957" w:rsidRPr="0095730F" w:rsidTr="00F87957">
        <w:trPr>
          <w:trHeight w:val="700"/>
        </w:trPr>
        <w:tc>
          <w:tcPr>
            <w:tcW w:w="4962" w:type="dxa"/>
            <w:vAlign w:val="center"/>
          </w:tcPr>
          <w:p w:rsidR="00F87957" w:rsidRPr="0095730F" w:rsidRDefault="00F87957" w:rsidP="00F87957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95730F">
              <w:rPr>
                <w:rFonts w:ascii="Verdana" w:hAnsi="Verdana" w:cs="Arial"/>
              </w:rPr>
              <w:t>ΕΛΛΗΝΙΚΗ ΔΗΜΟΚΡΑΤΙΑ</w:t>
            </w:r>
          </w:p>
          <w:p w:rsidR="00F87957" w:rsidRPr="0095730F" w:rsidRDefault="00F87957" w:rsidP="00F87957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95730F">
              <w:rPr>
                <w:rFonts w:ascii="Verdana" w:hAnsi="Verdana" w:cs="Arial"/>
              </w:rPr>
              <w:t>ΝΟΜΟΣ ΜΕΣΣΗΝΙΑΣ</w:t>
            </w:r>
          </w:p>
        </w:tc>
        <w:tc>
          <w:tcPr>
            <w:tcW w:w="4785" w:type="dxa"/>
            <w:vMerge w:val="restart"/>
          </w:tcPr>
          <w:p w:rsidR="00F87957" w:rsidRPr="0095730F" w:rsidRDefault="00F87957" w:rsidP="00F87957">
            <w:pPr>
              <w:pStyle w:val="a5"/>
              <w:tabs>
                <w:tab w:val="left" w:pos="4037"/>
              </w:tabs>
              <w:snapToGrid w:val="0"/>
              <w:spacing w:line="360" w:lineRule="auto"/>
              <w:ind w:left="459"/>
              <w:rPr>
                <w:rFonts w:ascii="Verdana" w:hAnsi="Verdana" w:cs="Arial"/>
                <w:bCs/>
                <w:sz w:val="22"/>
                <w:szCs w:val="22"/>
              </w:rPr>
            </w:pPr>
          </w:p>
          <w:p w:rsidR="00F87957" w:rsidRPr="00F87957" w:rsidRDefault="00F87957" w:rsidP="00E37216">
            <w:pPr>
              <w:spacing w:after="0" w:line="240" w:lineRule="auto"/>
              <w:rPr>
                <w:rFonts w:ascii="Verdana" w:hAnsi="Verdana" w:cs="Tahoma"/>
                <w:b/>
                <w:sz w:val="20"/>
              </w:rPr>
            </w:pPr>
            <w:r w:rsidRPr="004E4DAC">
              <w:rPr>
                <w:rFonts w:ascii="Verdana" w:hAnsi="Verdana" w:cs="Tahoma"/>
                <w:bCs/>
                <w:spacing w:val="-3"/>
                <w:sz w:val="20"/>
                <w:szCs w:val="20"/>
              </w:rPr>
              <w:t>Μελέτη:</w:t>
            </w:r>
            <w:r>
              <w:rPr>
                <w:rFonts w:ascii="Verdana" w:hAnsi="Verdana" w:cs="Tahoma"/>
                <w:bCs/>
                <w:spacing w:val="-3"/>
                <w:sz w:val="20"/>
                <w:szCs w:val="20"/>
              </w:rPr>
              <w:t xml:space="preserve"> </w:t>
            </w:r>
            <w:r w:rsidRPr="0051745C">
              <w:rPr>
                <w:rFonts w:ascii="Verdana" w:hAnsi="Verdana" w:cs="Tahoma"/>
                <w:b/>
                <w:sz w:val="20"/>
              </w:rPr>
              <w:t>"</w:t>
            </w:r>
            <w:r w:rsidR="00DC6CBE">
              <w:rPr>
                <w:rFonts w:ascii="Verdana" w:hAnsi="Verdana" w:cs="Tahoma"/>
                <w:b/>
                <w:sz w:val="20"/>
              </w:rPr>
              <w:t xml:space="preserve">Προμήθεια ξυλείας για τις ανάγκες της Δ.Ε. </w:t>
            </w:r>
            <w:r w:rsidR="00E37216" w:rsidRPr="00E37216">
              <w:rPr>
                <w:rFonts w:ascii="Verdana" w:hAnsi="Verdana" w:cs="Tahoma"/>
                <w:b/>
                <w:sz w:val="20"/>
              </w:rPr>
              <w:t>Αρφαρών</w:t>
            </w:r>
            <w:r w:rsidRPr="0051745C">
              <w:rPr>
                <w:rFonts w:ascii="Verdana" w:hAnsi="Verdana" w:cs="Tahoma"/>
                <w:b/>
                <w:sz w:val="20"/>
              </w:rPr>
              <w:t>"</w:t>
            </w:r>
          </w:p>
        </w:tc>
      </w:tr>
      <w:tr w:rsidR="00F87957" w:rsidRPr="0095730F" w:rsidTr="00F87957">
        <w:trPr>
          <w:trHeight w:val="223"/>
        </w:trPr>
        <w:tc>
          <w:tcPr>
            <w:tcW w:w="4962" w:type="dxa"/>
            <w:vAlign w:val="center"/>
          </w:tcPr>
          <w:p w:rsidR="00F87957" w:rsidRPr="0095730F" w:rsidRDefault="00F87957" w:rsidP="00F87957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85" w:type="dxa"/>
            <w:vMerge/>
          </w:tcPr>
          <w:p w:rsidR="00F87957" w:rsidRPr="0095730F" w:rsidRDefault="00F87957" w:rsidP="00F87957">
            <w:pPr>
              <w:pStyle w:val="a5"/>
              <w:tabs>
                <w:tab w:val="left" w:pos="4286"/>
              </w:tabs>
              <w:snapToGrid w:val="0"/>
              <w:spacing w:line="360" w:lineRule="auto"/>
              <w:ind w:left="459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87957" w:rsidRPr="0095730F" w:rsidTr="00F87957">
        <w:trPr>
          <w:trHeight w:val="376"/>
        </w:trPr>
        <w:tc>
          <w:tcPr>
            <w:tcW w:w="4962" w:type="dxa"/>
          </w:tcPr>
          <w:p w:rsidR="00F87957" w:rsidRPr="0095730F" w:rsidRDefault="00F87957" w:rsidP="00F87957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5730F">
              <w:rPr>
                <w:rFonts w:ascii="Verdana" w:hAnsi="Verdana" w:cs="Arial"/>
                <w:b/>
                <w:sz w:val="18"/>
                <w:szCs w:val="18"/>
              </w:rPr>
              <w:t>ΔΗΜΟΣ ΚΑΛΑΜΑΤΑΣ</w:t>
            </w:r>
          </w:p>
          <w:p w:rsidR="00F87957" w:rsidRPr="0095730F" w:rsidRDefault="00F87957" w:rsidP="00F87957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5730F">
              <w:rPr>
                <w:rFonts w:ascii="Verdana" w:hAnsi="Verdana" w:cs="Arial"/>
                <w:sz w:val="18"/>
                <w:szCs w:val="18"/>
              </w:rPr>
              <w:t>ΔΙΕΥΘΥΝΣΗ ΤΕΧΝΙΚΩΝ ΥΠΗΡΕΣΙΩΝ</w:t>
            </w:r>
          </w:p>
          <w:p w:rsidR="00F87957" w:rsidRPr="0095730F" w:rsidRDefault="001145A7" w:rsidP="00F87957">
            <w:pPr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5730F">
              <w:rPr>
                <w:rFonts w:ascii="Verdana" w:hAnsi="Verdana" w:cs="Arial"/>
                <w:sz w:val="18"/>
                <w:szCs w:val="18"/>
              </w:rPr>
              <w:t xml:space="preserve">Τμήμα </w:t>
            </w:r>
            <w:r w:rsidRPr="00A3487B">
              <w:rPr>
                <w:rFonts w:ascii="Verdana" w:hAnsi="Verdana" w:cs="Arial"/>
                <w:sz w:val="18"/>
                <w:szCs w:val="18"/>
              </w:rPr>
              <w:t xml:space="preserve"> Συντήρησης &amp; Αυτεπιστασίας</w:t>
            </w:r>
          </w:p>
        </w:tc>
        <w:tc>
          <w:tcPr>
            <w:tcW w:w="4785" w:type="dxa"/>
          </w:tcPr>
          <w:p w:rsidR="00F87957" w:rsidRDefault="00F87957" w:rsidP="00F87957">
            <w:pPr>
              <w:pStyle w:val="a5"/>
              <w:tabs>
                <w:tab w:val="left" w:pos="4286"/>
              </w:tabs>
              <w:snapToGrid w:val="0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87957" w:rsidRPr="004452B6" w:rsidRDefault="00F87957" w:rsidP="00F87957">
            <w:pPr>
              <w:pStyle w:val="a5"/>
              <w:tabs>
                <w:tab w:val="left" w:pos="4286"/>
              </w:tabs>
              <w:snapToGrid w:val="0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5730F">
              <w:rPr>
                <w:rFonts w:ascii="Verdana" w:hAnsi="Verdana" w:cs="Arial"/>
                <w:b/>
                <w:sz w:val="18"/>
                <w:szCs w:val="18"/>
              </w:rPr>
              <w:t>ΠΡΟΫΠ/ΣΜΟΣ: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8A17E9">
              <w:rPr>
                <w:rFonts w:ascii="Verdana" w:hAnsi="Verdana" w:cs="Arial"/>
                <w:b/>
                <w:sz w:val="18"/>
                <w:szCs w:val="18"/>
              </w:rPr>
              <w:t>24.793,80</w:t>
            </w:r>
            <w:r w:rsidRPr="004452B6">
              <w:rPr>
                <w:rFonts w:ascii="Verdana" w:hAnsi="Verdana" w:cs="Arial"/>
                <w:b/>
                <w:sz w:val="18"/>
                <w:szCs w:val="18"/>
              </w:rPr>
              <w:t>€</w:t>
            </w:r>
          </w:p>
        </w:tc>
      </w:tr>
    </w:tbl>
    <w:p w:rsidR="0055127B" w:rsidRPr="005F624F" w:rsidRDefault="00B27CDD" w:rsidP="00B27CDD">
      <w:pPr>
        <w:spacing w:after="120" w:line="240" w:lineRule="auto"/>
        <w:ind w:left="-567" w:right="-1"/>
        <w:jc w:val="center"/>
        <w:rPr>
          <w:rFonts w:ascii="Verdana" w:eastAsia="Verdana" w:hAnsi="Verdana" w:cs="Verdana"/>
          <w:b/>
          <w:sz w:val="28"/>
          <w:szCs w:val="28"/>
        </w:rPr>
      </w:pPr>
      <w:r w:rsidRPr="005F624F">
        <w:rPr>
          <w:rFonts w:ascii="Verdana" w:eastAsia="Verdana" w:hAnsi="Verdana" w:cs="Verdana"/>
          <w:b/>
          <w:sz w:val="28"/>
          <w:szCs w:val="28"/>
        </w:rPr>
        <w:t>ΕΝΤΥΠΟ</w:t>
      </w:r>
      <w:r w:rsidR="006A3261" w:rsidRPr="005F624F">
        <w:rPr>
          <w:rFonts w:ascii="Verdana" w:eastAsia="Verdana" w:hAnsi="Verdana" w:cs="Verdana"/>
          <w:b/>
          <w:sz w:val="28"/>
          <w:szCs w:val="28"/>
        </w:rPr>
        <w:t xml:space="preserve"> ΠΡΟΣΦΟΡΑΣ</w:t>
      </w:r>
    </w:p>
    <w:p w:rsidR="00544087" w:rsidRPr="00632098" w:rsidRDefault="00544087" w:rsidP="00B27CD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tbl>
      <w:tblPr>
        <w:tblW w:w="10640" w:type="dxa"/>
        <w:tblInd w:w="93" w:type="dxa"/>
        <w:tblLook w:val="04A0"/>
      </w:tblPr>
      <w:tblGrid>
        <w:gridCol w:w="631"/>
        <w:gridCol w:w="4953"/>
        <w:gridCol w:w="933"/>
        <w:gridCol w:w="1332"/>
        <w:gridCol w:w="934"/>
        <w:gridCol w:w="1857"/>
      </w:tblGrid>
      <w:tr w:rsidR="00632098" w:rsidRPr="00924873" w:rsidTr="00C06438">
        <w:trPr>
          <w:trHeight w:val="4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ΠΕΡΙΓΡΑΦΗ  ΥΛΙΚΟΥ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Μ.Μ.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Τ. Μ.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</w:tr>
      <w:tr w:rsidR="00632098" w:rsidRPr="00924873" w:rsidTr="00C06438">
        <w:trPr>
          <w:trHeight w:val="45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Προμήθεια Μελαμίνης πάχους 16χιλ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32098" w:rsidRPr="00924873" w:rsidTr="00C06438">
        <w:trPr>
          <w:trHeight w:val="45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Προμήθεια  ξυλείας IROCCO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32098" w:rsidRPr="00924873" w:rsidTr="00C06438">
        <w:trPr>
          <w:trHeight w:val="45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Προμήθεια Σουηδικής  ξυλείας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32098" w:rsidRPr="00924873" w:rsidTr="00C06438">
        <w:trPr>
          <w:trHeight w:val="45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Προμήθεια Σουηδικής  ξυλείας για καλούπια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32098" w:rsidRPr="00924873" w:rsidTr="00C06438">
        <w:trPr>
          <w:trHeight w:val="45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Προμήθεια  κόντρα πλακέ θαλάσσης πάχους 22 χιλ.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32098" w:rsidRPr="00924873" w:rsidTr="00C06438">
        <w:trPr>
          <w:trHeight w:val="45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Προμήθεια νταβανοπατώματος από πλανισμένη ξυλεία πεύκης, Α΄ κατηγορίας, διαστάσεων 20Χ146χ4000mm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32098" w:rsidRPr="00924873" w:rsidTr="00C06438">
        <w:trPr>
          <w:trHeight w:val="45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Προμήθεια κόντρα πλακέ θαλάσσης, φιλμ με μια πλευρά του αντιολισθητικό, ευρωπαϊκής προέλευσης πάχους 22 χιλ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32098" w:rsidRPr="00924873" w:rsidTr="00C06438">
        <w:trPr>
          <w:trHeight w:val="454"/>
        </w:trPr>
        <w:tc>
          <w:tcPr>
            <w:tcW w:w="8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ΣΥΝΟΛΟ: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32098" w:rsidRPr="00924873" w:rsidTr="00C06438">
        <w:trPr>
          <w:trHeight w:val="454"/>
        </w:trPr>
        <w:tc>
          <w:tcPr>
            <w:tcW w:w="8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Φ.Π.Α. 24%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32098" w:rsidRPr="00924873" w:rsidTr="00C06438">
        <w:trPr>
          <w:trHeight w:val="454"/>
        </w:trPr>
        <w:tc>
          <w:tcPr>
            <w:tcW w:w="8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2487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ΣΥΝΟΛΙΚΗ ΑΞΙΑ ΜΕ Φ.Π.Α.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32098" w:rsidRPr="00924873" w:rsidRDefault="00632098" w:rsidP="00C0643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93078" w:rsidRDefault="00193078" w:rsidP="00B27CD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b/>
          <w:sz w:val="24"/>
        </w:rPr>
      </w:pPr>
    </w:p>
    <w:p w:rsidR="00632098" w:rsidRDefault="00632098" w:rsidP="00B27CD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b/>
          <w:sz w:val="24"/>
        </w:rPr>
      </w:pPr>
    </w:p>
    <w:tbl>
      <w:tblPr>
        <w:tblStyle w:val="a8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</w:tblGrid>
      <w:tr w:rsidR="00B27CDD" w:rsidRPr="00B27CDD" w:rsidTr="002443F4">
        <w:tc>
          <w:tcPr>
            <w:tcW w:w="4598" w:type="dxa"/>
          </w:tcPr>
          <w:p w:rsidR="00B27CDD" w:rsidRPr="00B27CDD" w:rsidRDefault="00B27CDD" w:rsidP="00F87957">
            <w:pPr>
              <w:jc w:val="center"/>
              <w:rPr>
                <w:rFonts w:ascii="Verdana" w:eastAsia="Verdana" w:hAnsi="Verdana" w:cs="Verdana"/>
              </w:rPr>
            </w:pPr>
            <w:r w:rsidRPr="00B27CDD">
              <w:rPr>
                <w:rFonts w:ascii="Verdana" w:eastAsia="Verdana" w:hAnsi="Verdana" w:cs="Verdana"/>
              </w:rPr>
              <w:t>……...-……...-</w:t>
            </w:r>
            <w:r w:rsidR="00A3487B">
              <w:rPr>
                <w:rFonts w:ascii="Verdana" w:eastAsia="Verdana" w:hAnsi="Verdana" w:cs="Verdana"/>
              </w:rPr>
              <w:t>202</w:t>
            </w:r>
            <w:r w:rsidR="00F87957">
              <w:rPr>
                <w:rFonts w:ascii="Verdana" w:eastAsia="Verdana" w:hAnsi="Verdana" w:cs="Verdana"/>
              </w:rPr>
              <w:t>1</w:t>
            </w:r>
          </w:p>
        </w:tc>
      </w:tr>
      <w:tr w:rsidR="00B27CDD" w:rsidRPr="00B27CDD" w:rsidTr="002443F4">
        <w:tc>
          <w:tcPr>
            <w:tcW w:w="4598" w:type="dxa"/>
          </w:tcPr>
          <w:p w:rsidR="00B27CDD" w:rsidRPr="00B27CDD" w:rsidRDefault="00B27CDD" w:rsidP="00B27CDD">
            <w:pPr>
              <w:jc w:val="center"/>
              <w:rPr>
                <w:rFonts w:ascii="Verdana" w:eastAsia="Verdana" w:hAnsi="Verdana" w:cs="Verdana"/>
              </w:rPr>
            </w:pPr>
            <w:r w:rsidRPr="00B27CDD">
              <w:rPr>
                <w:rFonts w:ascii="Verdana" w:eastAsia="Verdana" w:hAnsi="Verdana" w:cs="Verdana"/>
              </w:rPr>
              <w:t>Ο ΠΡΟΣΦΕΡΩΝ</w:t>
            </w:r>
          </w:p>
        </w:tc>
      </w:tr>
    </w:tbl>
    <w:p w:rsidR="0055127B" w:rsidRPr="006A3261" w:rsidRDefault="0055127B">
      <w:pPr>
        <w:spacing w:after="0" w:line="240" w:lineRule="auto"/>
        <w:ind w:left="-540" w:right="-514"/>
        <w:rPr>
          <w:rFonts w:ascii="Verdana" w:eastAsia="Verdana" w:hAnsi="Verdana" w:cs="Verdana"/>
          <w:b/>
          <w:sz w:val="24"/>
        </w:rPr>
      </w:pPr>
    </w:p>
    <w:sectPr w:rsidR="0055127B" w:rsidRPr="006A3261" w:rsidSect="005F624F">
      <w:footerReference w:type="default" r:id="rId10"/>
      <w:pgSz w:w="11906" w:h="16838" w:code="9"/>
      <w:pgMar w:top="567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A35" w:rsidRDefault="00C66A35" w:rsidP="006A3261">
      <w:pPr>
        <w:spacing w:after="0" w:line="240" w:lineRule="auto"/>
      </w:pPr>
      <w:r>
        <w:separator/>
      </w:r>
    </w:p>
  </w:endnote>
  <w:endnote w:type="continuationSeparator" w:id="1">
    <w:p w:rsidR="00C66A35" w:rsidRDefault="00C66A35" w:rsidP="006A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E2" w:rsidRPr="004E4DAC" w:rsidRDefault="007477E2" w:rsidP="002F423C">
    <w:pPr>
      <w:pBdr>
        <w:top w:val="single" w:sz="4" w:space="1" w:color="auto"/>
        <w:between w:val="single" w:sz="4" w:space="1" w:color="auto"/>
      </w:pBdr>
      <w:spacing w:after="0" w:line="240" w:lineRule="auto"/>
      <w:jc w:val="center"/>
      <w:rPr>
        <w:rFonts w:cs="Lucida Sans Unicode"/>
        <w:spacing w:val="70"/>
        <w:sz w:val="14"/>
        <w:szCs w:val="14"/>
        <w:lang w:val="en-US"/>
      </w:rPr>
    </w:pPr>
    <w:r>
      <w:rPr>
        <w:noProof/>
        <w:sz w:val="14"/>
        <w:szCs w:val="14"/>
      </w:rPr>
      <w:drawing>
        <wp:inline distT="0" distB="0" distL="0" distR="0">
          <wp:extent cx="152400" cy="152400"/>
          <wp:effectExtent l="19050" t="0" r="0" b="0"/>
          <wp:docPr id="21" name="Εικόνα 21" descr="Categories-applications-internet-ico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ategories-applications-internet-icon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2" w:history="1">
      <w:r w:rsidRPr="00FE10D7">
        <w:rPr>
          <w:rStyle w:val="-"/>
          <w:sz w:val="14"/>
          <w:szCs w:val="14"/>
          <w:lang w:val="en-US"/>
        </w:rPr>
        <w:t>www.kalamata.gr</w:t>
      </w:r>
    </w:hyperlink>
    <w:r>
      <w:rPr>
        <w:noProof/>
        <w:sz w:val="14"/>
        <w:szCs w:val="14"/>
      </w:rPr>
      <w:drawing>
        <wp:inline distT="0" distB="0" distL="0" distR="0">
          <wp:extent cx="171450" cy="171450"/>
          <wp:effectExtent l="19050" t="0" r="0" b="0"/>
          <wp:docPr id="22" name="Εικόνα 22" descr="imagesCAANT4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magesCAANT4F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10D7">
      <w:rPr>
        <w:sz w:val="14"/>
        <w:szCs w:val="14"/>
        <w:lang w:val="en-US"/>
      </w:rPr>
      <w:t xml:space="preserve">kalamata.gr </w:t>
    </w:r>
    <w:r>
      <w:rPr>
        <w:noProof/>
        <w:sz w:val="14"/>
        <w:szCs w:val="14"/>
      </w:rPr>
      <w:drawing>
        <wp:inline distT="0" distB="0" distL="0" distR="0">
          <wp:extent cx="238125" cy="161925"/>
          <wp:effectExtent l="19050" t="0" r="9525" b="0"/>
          <wp:docPr id="23" name="Εικόνα 23" descr="images-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s-twitt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10D7">
      <w:rPr>
        <w:sz w:val="14"/>
        <w:szCs w:val="14"/>
        <w:lang w:val="en-US"/>
      </w:rPr>
      <w:t>kalamata_GR</w:t>
    </w:r>
    <w:r w:rsidRPr="00F87957">
      <w:rPr>
        <w:sz w:val="14"/>
        <w:szCs w:val="14"/>
        <w:lang w:val="en-US"/>
      </w:rPr>
      <w:t xml:space="preserve">        </w:t>
    </w:r>
    <w:r w:rsidRPr="00FE10D7">
      <w:rPr>
        <w:rFonts w:cs="Lucida Sans Unicode"/>
        <w:sz w:val="18"/>
        <w:szCs w:val="18"/>
      </w:rPr>
      <w:sym w:font="Wingdings" w:char="0028"/>
    </w:r>
    <w:r w:rsidRPr="00FE10D7">
      <w:rPr>
        <w:rFonts w:cs="Lucida Sans Unicode"/>
        <w:sz w:val="14"/>
        <w:szCs w:val="14"/>
        <w:lang w:val="en-US"/>
      </w:rPr>
      <w:t xml:space="preserve">2721360700 </w:t>
    </w:r>
    <w:r>
      <w:rPr>
        <w:rFonts w:cs="Lucida Sans Unicode"/>
        <w:sz w:val="14"/>
        <w:szCs w:val="14"/>
        <w:lang w:val="en-US"/>
      </w:rPr>
      <w:tab/>
    </w:r>
    <w:r w:rsidRPr="00FE10D7">
      <w:rPr>
        <w:rFonts w:cs="Lucida Sans Unicode"/>
        <w:sz w:val="18"/>
        <w:szCs w:val="18"/>
      </w:rPr>
      <w:sym w:font="Wingdings 2" w:char="0037"/>
    </w:r>
    <w:r w:rsidRPr="00FE10D7">
      <w:rPr>
        <w:rFonts w:cs="Lucida Sans Unicode"/>
        <w:sz w:val="14"/>
        <w:szCs w:val="14"/>
        <w:lang w:val="en-US"/>
      </w:rPr>
      <w:t xml:space="preserve">2721360760 </w:t>
    </w:r>
    <w:r>
      <w:rPr>
        <w:rFonts w:cs="Lucida Sans Unicode"/>
        <w:sz w:val="14"/>
        <w:szCs w:val="14"/>
        <w:lang w:val="en-US"/>
      </w:rPr>
      <w:tab/>
    </w:r>
    <w:r w:rsidRPr="00FE10D7">
      <w:rPr>
        <w:rFonts w:cs="Lucida Sans Unicode"/>
        <w:sz w:val="18"/>
        <w:szCs w:val="18"/>
        <w:lang w:val="en-US"/>
      </w:rPr>
      <w:sym w:font="Webdings" w:char="F09A"/>
    </w:r>
    <w:hyperlink r:id="rId5" w:history="1">
      <w:r w:rsidRPr="00F862C3">
        <w:rPr>
          <w:rStyle w:val="-"/>
          <w:rFonts w:cs="Lucida Sans Unicode"/>
          <w:sz w:val="14"/>
          <w:szCs w:val="14"/>
          <w:lang w:val="en-US"/>
        </w:rPr>
        <w:t>polites@kalamata.gr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A35" w:rsidRDefault="00C66A35" w:rsidP="006A3261">
      <w:pPr>
        <w:spacing w:after="0" w:line="240" w:lineRule="auto"/>
      </w:pPr>
      <w:r>
        <w:separator/>
      </w:r>
    </w:p>
  </w:footnote>
  <w:footnote w:type="continuationSeparator" w:id="1">
    <w:p w:rsidR="00C66A35" w:rsidRDefault="00C66A35" w:rsidP="006A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23D"/>
    <w:multiLevelType w:val="hybridMultilevel"/>
    <w:tmpl w:val="3D2ACE04"/>
    <w:lvl w:ilvl="0" w:tplc="13D88CE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55465"/>
    <w:multiLevelType w:val="hybridMultilevel"/>
    <w:tmpl w:val="E9BA433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DA28DD"/>
    <w:multiLevelType w:val="multilevel"/>
    <w:tmpl w:val="B53AE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">
    <w:nsid w:val="622313D4"/>
    <w:multiLevelType w:val="hybridMultilevel"/>
    <w:tmpl w:val="851E5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B3DD5"/>
    <w:multiLevelType w:val="hybridMultilevel"/>
    <w:tmpl w:val="B2B2C8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27B"/>
    <w:rsid w:val="0002168E"/>
    <w:rsid w:val="00031156"/>
    <w:rsid w:val="000327E4"/>
    <w:rsid w:val="0008274F"/>
    <w:rsid w:val="000A1C94"/>
    <w:rsid w:val="000D22B9"/>
    <w:rsid w:val="000D791B"/>
    <w:rsid w:val="000E15BC"/>
    <w:rsid w:val="000E3C3A"/>
    <w:rsid w:val="00100BD8"/>
    <w:rsid w:val="001141D9"/>
    <w:rsid w:val="001145A7"/>
    <w:rsid w:val="00121C54"/>
    <w:rsid w:val="001428CD"/>
    <w:rsid w:val="00150DF7"/>
    <w:rsid w:val="00154948"/>
    <w:rsid w:val="00165665"/>
    <w:rsid w:val="00174E9D"/>
    <w:rsid w:val="001814EC"/>
    <w:rsid w:val="00193078"/>
    <w:rsid w:val="00197AEF"/>
    <w:rsid w:val="001A0E46"/>
    <w:rsid w:val="001A1903"/>
    <w:rsid w:val="001A4FD8"/>
    <w:rsid w:val="001B20F1"/>
    <w:rsid w:val="001B2C66"/>
    <w:rsid w:val="001C4B7A"/>
    <w:rsid w:val="001D2848"/>
    <w:rsid w:val="002237EC"/>
    <w:rsid w:val="00223AD6"/>
    <w:rsid w:val="00224FAF"/>
    <w:rsid w:val="00230B51"/>
    <w:rsid w:val="002443F4"/>
    <w:rsid w:val="00246EAB"/>
    <w:rsid w:val="00261686"/>
    <w:rsid w:val="002A4D36"/>
    <w:rsid w:val="002A720F"/>
    <w:rsid w:val="002A7E43"/>
    <w:rsid w:val="002F423C"/>
    <w:rsid w:val="00307004"/>
    <w:rsid w:val="00310F90"/>
    <w:rsid w:val="00314018"/>
    <w:rsid w:val="00343FEB"/>
    <w:rsid w:val="003816F5"/>
    <w:rsid w:val="0038397A"/>
    <w:rsid w:val="003C3514"/>
    <w:rsid w:val="003F346A"/>
    <w:rsid w:val="004452B6"/>
    <w:rsid w:val="00475AB7"/>
    <w:rsid w:val="004E4DAC"/>
    <w:rsid w:val="00504ABF"/>
    <w:rsid w:val="0051745C"/>
    <w:rsid w:val="00544087"/>
    <w:rsid w:val="0055127B"/>
    <w:rsid w:val="00590F8F"/>
    <w:rsid w:val="005C6A77"/>
    <w:rsid w:val="005D5B52"/>
    <w:rsid w:val="005F0EC9"/>
    <w:rsid w:val="005F3913"/>
    <w:rsid w:val="005F624F"/>
    <w:rsid w:val="006254BC"/>
    <w:rsid w:val="00632098"/>
    <w:rsid w:val="006441D7"/>
    <w:rsid w:val="00683F94"/>
    <w:rsid w:val="006A3261"/>
    <w:rsid w:val="006B030A"/>
    <w:rsid w:val="006B132E"/>
    <w:rsid w:val="006D46AD"/>
    <w:rsid w:val="00710725"/>
    <w:rsid w:val="00722541"/>
    <w:rsid w:val="007477E2"/>
    <w:rsid w:val="00760959"/>
    <w:rsid w:val="00775985"/>
    <w:rsid w:val="00795A00"/>
    <w:rsid w:val="007B2364"/>
    <w:rsid w:val="007C4893"/>
    <w:rsid w:val="007E50F1"/>
    <w:rsid w:val="007E6897"/>
    <w:rsid w:val="008515AB"/>
    <w:rsid w:val="008A0F1B"/>
    <w:rsid w:val="008A17E9"/>
    <w:rsid w:val="008B033D"/>
    <w:rsid w:val="008C13A7"/>
    <w:rsid w:val="008E02EC"/>
    <w:rsid w:val="008E3DF5"/>
    <w:rsid w:val="008F4F79"/>
    <w:rsid w:val="00907534"/>
    <w:rsid w:val="00924873"/>
    <w:rsid w:val="00933C43"/>
    <w:rsid w:val="00956F3A"/>
    <w:rsid w:val="0095730F"/>
    <w:rsid w:val="0099746D"/>
    <w:rsid w:val="009D49A0"/>
    <w:rsid w:val="009D7C4F"/>
    <w:rsid w:val="00A01D8D"/>
    <w:rsid w:val="00A260D0"/>
    <w:rsid w:val="00A3487B"/>
    <w:rsid w:val="00A755B9"/>
    <w:rsid w:val="00A9704F"/>
    <w:rsid w:val="00AB1D32"/>
    <w:rsid w:val="00AC0557"/>
    <w:rsid w:val="00AE36AB"/>
    <w:rsid w:val="00B27CDD"/>
    <w:rsid w:val="00B4266C"/>
    <w:rsid w:val="00B71AA4"/>
    <w:rsid w:val="00B85711"/>
    <w:rsid w:val="00B95999"/>
    <w:rsid w:val="00BA2DF8"/>
    <w:rsid w:val="00BD6EE2"/>
    <w:rsid w:val="00BF47F4"/>
    <w:rsid w:val="00C416F5"/>
    <w:rsid w:val="00C54A83"/>
    <w:rsid w:val="00C66A35"/>
    <w:rsid w:val="00C74B15"/>
    <w:rsid w:val="00C75DB6"/>
    <w:rsid w:val="00CA6687"/>
    <w:rsid w:val="00CA71F7"/>
    <w:rsid w:val="00CC6B2C"/>
    <w:rsid w:val="00CC7B66"/>
    <w:rsid w:val="00CF2C05"/>
    <w:rsid w:val="00D23E60"/>
    <w:rsid w:val="00D614F0"/>
    <w:rsid w:val="00D64E1F"/>
    <w:rsid w:val="00D66AB2"/>
    <w:rsid w:val="00D83897"/>
    <w:rsid w:val="00DB2BC4"/>
    <w:rsid w:val="00DB5FBC"/>
    <w:rsid w:val="00DC2249"/>
    <w:rsid w:val="00DC6CBE"/>
    <w:rsid w:val="00DF5C13"/>
    <w:rsid w:val="00E15359"/>
    <w:rsid w:val="00E33036"/>
    <w:rsid w:val="00E37216"/>
    <w:rsid w:val="00E443C9"/>
    <w:rsid w:val="00E71052"/>
    <w:rsid w:val="00E71BCB"/>
    <w:rsid w:val="00E71C16"/>
    <w:rsid w:val="00EA3128"/>
    <w:rsid w:val="00EA64AE"/>
    <w:rsid w:val="00EC07CA"/>
    <w:rsid w:val="00ED1A50"/>
    <w:rsid w:val="00F13ABF"/>
    <w:rsid w:val="00F13F0F"/>
    <w:rsid w:val="00F34549"/>
    <w:rsid w:val="00F36D9E"/>
    <w:rsid w:val="00F5577C"/>
    <w:rsid w:val="00F56459"/>
    <w:rsid w:val="00F73253"/>
    <w:rsid w:val="00F74665"/>
    <w:rsid w:val="00F87957"/>
    <w:rsid w:val="00FA14C1"/>
    <w:rsid w:val="00FD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A3261"/>
  </w:style>
  <w:style w:type="paragraph" w:styleId="a4">
    <w:name w:val="footer"/>
    <w:basedOn w:val="a"/>
    <w:link w:val="Char0"/>
    <w:uiPriority w:val="99"/>
    <w:semiHidden/>
    <w:unhideWhenUsed/>
    <w:rsid w:val="006A3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A3261"/>
  </w:style>
  <w:style w:type="paragraph" w:customStyle="1" w:styleId="a5">
    <w:name w:val="ΚΕΙΜΕΝΟ ΑΠΟΦΑΣΗΣ"/>
    <w:basedOn w:val="a"/>
    <w:rsid w:val="006A326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MgOptima" w:eastAsia="Times New Roman" w:hAnsi="MgOptima" w:cs="Times New Roman"/>
      <w:sz w:val="24"/>
      <w:szCs w:val="20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6A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A326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Char2"/>
    <w:rsid w:val="00D66AB2"/>
    <w:pPr>
      <w:overflowPunct w:val="0"/>
      <w:autoSpaceDE w:val="0"/>
      <w:autoSpaceDN w:val="0"/>
      <w:adjustRightInd w:val="0"/>
      <w:spacing w:after="10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2">
    <w:name w:val="Σώμα κείμενου με εσοχή Char"/>
    <w:basedOn w:val="a0"/>
    <w:link w:val="a7"/>
    <w:rsid w:val="00D66AB2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B2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4E4D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4DAC"/>
    <w:pPr>
      <w:ind w:left="720"/>
      <w:contextualSpacing/>
    </w:pPr>
  </w:style>
  <w:style w:type="paragraph" w:customStyle="1" w:styleId="Default">
    <w:name w:val="Default"/>
    <w:rsid w:val="00933C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kalamata.gr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olites@kalamata.gr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Νικολοπούλου Ιωάννα</dc:creator>
  <cp:lastModifiedBy>Vasilis</cp:lastModifiedBy>
  <cp:revision>3</cp:revision>
  <cp:lastPrinted>2018-02-08T11:32:00Z</cp:lastPrinted>
  <dcterms:created xsi:type="dcterms:W3CDTF">2021-07-13T04:42:00Z</dcterms:created>
  <dcterms:modified xsi:type="dcterms:W3CDTF">2021-07-13T04:43:00Z</dcterms:modified>
</cp:coreProperties>
</file>